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1D7A20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HLS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EA5F3A">
        <w:rPr>
          <w:rFonts w:ascii="Arial" w:hAnsi="Arial" w:cs="Arial"/>
          <w:b/>
          <w:sz w:val="20"/>
          <w:szCs w:val="20"/>
        </w:rPr>
        <w:t>Invitation to</w:t>
      </w:r>
      <w:r w:rsidR="00766104">
        <w:rPr>
          <w:rFonts w:ascii="Arial" w:hAnsi="Arial" w:cs="Arial"/>
          <w:b/>
          <w:sz w:val="20"/>
          <w:szCs w:val="20"/>
        </w:rPr>
        <w:t xml:space="preserve"> the annual General Meeting of Shareholders of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303167">
        <w:rPr>
          <w:rFonts w:ascii="Arial" w:hAnsi="Arial" w:cs="Arial"/>
          <w:sz w:val="20"/>
          <w:szCs w:val="20"/>
        </w:rPr>
        <w:t>0</w:t>
      </w:r>
      <w:r w:rsidR="001D7A20">
        <w:rPr>
          <w:rFonts w:ascii="Arial" w:hAnsi="Arial" w:cs="Arial"/>
          <w:sz w:val="20"/>
          <w:szCs w:val="20"/>
        </w:rPr>
        <w:t>5</w:t>
      </w:r>
      <w:r w:rsidR="00EA5F3A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1D7A20" w:rsidRPr="001D7A20">
        <w:rPr>
          <w:rFonts w:ascii="Arial" w:hAnsi="Arial" w:cs="Arial"/>
          <w:sz w:val="20"/>
          <w:szCs w:val="20"/>
        </w:rPr>
        <w:t>Hoang Lien Son Technical Ceramics Joint Stock Company</w:t>
      </w:r>
      <w:r w:rsidR="001D7A20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EA5F3A">
        <w:rPr>
          <w:rFonts w:ascii="Arial" w:hAnsi="Arial" w:cs="Arial"/>
          <w:sz w:val="20"/>
          <w:szCs w:val="20"/>
        </w:rPr>
        <w:t>invitation</w:t>
      </w:r>
      <w:r w:rsidR="00766104" w:rsidRPr="00766104">
        <w:rPr>
          <w:rFonts w:ascii="Arial" w:hAnsi="Arial" w:cs="Arial"/>
          <w:sz w:val="20"/>
          <w:szCs w:val="20"/>
        </w:rPr>
        <w:t xml:space="preserve"> </w:t>
      </w:r>
      <w:r w:rsidR="00A91583">
        <w:rPr>
          <w:rFonts w:ascii="Arial" w:hAnsi="Arial" w:cs="Arial"/>
          <w:sz w:val="20"/>
          <w:szCs w:val="20"/>
        </w:rPr>
        <w:t xml:space="preserve">to </w:t>
      </w:r>
      <w:r w:rsidR="00766104" w:rsidRPr="00766104">
        <w:rPr>
          <w:rFonts w:ascii="Arial" w:hAnsi="Arial" w:cs="Arial"/>
          <w:sz w:val="20"/>
          <w:szCs w:val="20"/>
        </w:rPr>
        <w:t>the annual General Meeting of Shareholders of 2020</w:t>
      </w:r>
      <w:r w:rsidR="0076610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BE43D8" w:rsidRDefault="00BE43D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To: Shareholders of </w:t>
      </w:r>
      <w:r w:rsidR="001D7A20" w:rsidRPr="001D7A20">
        <w:rPr>
          <w:rFonts w:ascii="Arial" w:hAnsi="Arial" w:cs="Arial"/>
          <w:sz w:val="20"/>
          <w:szCs w:val="20"/>
        </w:rPr>
        <w:t>Hoang Lien Son Technical Ceramics Joint Stock Company</w:t>
      </w:r>
    </w:p>
    <w:p w:rsidR="00FF7D33" w:rsidRDefault="00D05A2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5A26">
        <w:rPr>
          <w:rFonts w:ascii="Arial" w:hAnsi="Arial" w:cs="Arial"/>
          <w:sz w:val="20"/>
          <w:szCs w:val="20"/>
        </w:rPr>
        <w:t xml:space="preserve">The Board of Directors of </w:t>
      </w:r>
      <w:r w:rsidR="001D7A20" w:rsidRPr="001D7A20">
        <w:rPr>
          <w:rFonts w:ascii="Arial" w:hAnsi="Arial" w:cs="Arial"/>
          <w:sz w:val="20"/>
          <w:szCs w:val="20"/>
        </w:rPr>
        <w:t>Hoang Lien Son Technical Ceramics Joint Stock Company</w:t>
      </w:r>
      <w:r w:rsidR="001D7A20">
        <w:rPr>
          <w:rFonts w:ascii="Arial" w:hAnsi="Arial" w:cs="Arial"/>
          <w:sz w:val="20"/>
          <w:szCs w:val="20"/>
        </w:rPr>
        <w:t xml:space="preserve"> cordially </w:t>
      </w:r>
      <w:r w:rsidR="00FF7D33">
        <w:rPr>
          <w:rFonts w:ascii="Arial" w:hAnsi="Arial" w:cs="Arial"/>
          <w:sz w:val="20"/>
          <w:szCs w:val="20"/>
        </w:rPr>
        <w:t>invites shareholders</w:t>
      </w:r>
      <w:r w:rsidRPr="00D05A26">
        <w:rPr>
          <w:rFonts w:ascii="Arial" w:hAnsi="Arial" w:cs="Arial"/>
          <w:sz w:val="20"/>
          <w:szCs w:val="20"/>
        </w:rPr>
        <w:t xml:space="preserve"> to attend the Annual General Meeting of Share</w:t>
      </w:r>
      <w:r w:rsidR="00FF7D33">
        <w:rPr>
          <w:rFonts w:ascii="Arial" w:hAnsi="Arial" w:cs="Arial"/>
          <w:sz w:val="20"/>
          <w:szCs w:val="20"/>
        </w:rPr>
        <w:t>holders of the Company in 2020</w:t>
      </w:r>
      <w:r w:rsidRPr="00D05A26">
        <w:rPr>
          <w:rFonts w:ascii="Arial" w:hAnsi="Arial" w:cs="Arial"/>
          <w:sz w:val="20"/>
          <w:szCs w:val="20"/>
        </w:rPr>
        <w:t xml:space="preserve"> as follows: </w:t>
      </w:r>
    </w:p>
    <w:p w:rsidR="005504FB" w:rsidRDefault="004E4DE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Time: 1</w:t>
      </w:r>
      <w:r w:rsidR="00A91583" w:rsidRPr="00A91583">
        <w:rPr>
          <w:rFonts w:ascii="Arial" w:hAnsi="Arial" w:cs="Arial"/>
          <w:sz w:val="20"/>
          <w:szCs w:val="20"/>
        </w:rPr>
        <w:t xml:space="preserve">/ 2 days, from 07:00 </w:t>
      </w:r>
      <w:r w:rsidR="005504FB">
        <w:rPr>
          <w:rFonts w:ascii="Arial" w:hAnsi="Arial" w:cs="Arial"/>
          <w:sz w:val="20"/>
          <w:szCs w:val="20"/>
        </w:rPr>
        <w:t xml:space="preserve">on </w:t>
      </w:r>
      <w:r w:rsidR="00A91583" w:rsidRPr="00A91583">
        <w:rPr>
          <w:rFonts w:ascii="Arial" w:hAnsi="Arial" w:cs="Arial"/>
          <w:sz w:val="20"/>
          <w:szCs w:val="20"/>
        </w:rPr>
        <w:t xml:space="preserve">June 20, 2020 </w:t>
      </w:r>
    </w:p>
    <w:p w:rsidR="005504FB" w:rsidRDefault="00A9158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1583">
        <w:rPr>
          <w:rFonts w:ascii="Arial" w:hAnsi="Arial" w:cs="Arial"/>
          <w:sz w:val="20"/>
          <w:szCs w:val="20"/>
        </w:rPr>
        <w:t xml:space="preserve">2. Venue: At the Conference Hall </w:t>
      </w:r>
      <w:r w:rsidR="005504FB">
        <w:rPr>
          <w:rFonts w:ascii="Arial" w:hAnsi="Arial" w:cs="Arial"/>
          <w:sz w:val="20"/>
          <w:szCs w:val="20"/>
        </w:rPr>
        <w:t>of the Company's Head Office, No</w:t>
      </w:r>
      <w:r w:rsidRPr="00A91583">
        <w:rPr>
          <w:rFonts w:ascii="Arial" w:hAnsi="Arial" w:cs="Arial"/>
          <w:sz w:val="20"/>
          <w:szCs w:val="20"/>
        </w:rPr>
        <w:t xml:space="preserve">.93, Le </w:t>
      </w:r>
      <w:proofErr w:type="spellStart"/>
      <w:r w:rsidRPr="00A91583">
        <w:rPr>
          <w:rFonts w:ascii="Arial" w:hAnsi="Arial" w:cs="Arial"/>
          <w:sz w:val="20"/>
          <w:szCs w:val="20"/>
        </w:rPr>
        <w:t>Loi</w:t>
      </w:r>
      <w:proofErr w:type="spellEnd"/>
      <w:r w:rsidRPr="00A91583">
        <w:rPr>
          <w:rFonts w:ascii="Arial" w:hAnsi="Arial" w:cs="Arial"/>
          <w:sz w:val="20"/>
          <w:szCs w:val="20"/>
        </w:rPr>
        <w:t xml:space="preserve"> Street, Yen </w:t>
      </w:r>
      <w:proofErr w:type="spellStart"/>
      <w:r w:rsidRPr="00A91583">
        <w:rPr>
          <w:rFonts w:ascii="Arial" w:hAnsi="Arial" w:cs="Arial"/>
          <w:sz w:val="20"/>
          <w:szCs w:val="20"/>
        </w:rPr>
        <w:t>Ninh</w:t>
      </w:r>
      <w:proofErr w:type="spellEnd"/>
      <w:r w:rsidRPr="00A91583">
        <w:rPr>
          <w:rFonts w:ascii="Arial" w:hAnsi="Arial" w:cs="Arial"/>
          <w:sz w:val="20"/>
          <w:szCs w:val="20"/>
        </w:rPr>
        <w:t xml:space="preserve"> Ward,</w:t>
      </w:r>
      <w:r w:rsidR="005504FB">
        <w:rPr>
          <w:rFonts w:ascii="Arial" w:hAnsi="Arial" w:cs="Arial"/>
          <w:sz w:val="20"/>
          <w:szCs w:val="20"/>
        </w:rPr>
        <w:t xml:space="preserve"> Yen </w:t>
      </w:r>
      <w:proofErr w:type="spellStart"/>
      <w:r w:rsidR="005504FB">
        <w:rPr>
          <w:rFonts w:ascii="Arial" w:hAnsi="Arial" w:cs="Arial"/>
          <w:sz w:val="20"/>
          <w:szCs w:val="20"/>
        </w:rPr>
        <w:t>Bai</w:t>
      </w:r>
      <w:proofErr w:type="spellEnd"/>
      <w:r w:rsidR="005504FB">
        <w:rPr>
          <w:rFonts w:ascii="Arial" w:hAnsi="Arial" w:cs="Arial"/>
          <w:sz w:val="20"/>
          <w:szCs w:val="20"/>
        </w:rPr>
        <w:t xml:space="preserve"> City, Yen </w:t>
      </w:r>
      <w:proofErr w:type="spellStart"/>
      <w:r w:rsidR="005504FB">
        <w:rPr>
          <w:rFonts w:ascii="Arial" w:hAnsi="Arial" w:cs="Arial"/>
          <w:sz w:val="20"/>
          <w:szCs w:val="20"/>
        </w:rPr>
        <w:t>Bai</w:t>
      </w:r>
      <w:proofErr w:type="spellEnd"/>
      <w:r w:rsidR="005504FB">
        <w:rPr>
          <w:rFonts w:ascii="Arial" w:hAnsi="Arial" w:cs="Arial"/>
          <w:sz w:val="20"/>
          <w:szCs w:val="20"/>
        </w:rPr>
        <w:t xml:space="preserve"> Province</w:t>
      </w:r>
    </w:p>
    <w:p w:rsidR="005504FB" w:rsidRDefault="00A9158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1583">
        <w:rPr>
          <w:rFonts w:ascii="Arial" w:hAnsi="Arial" w:cs="Arial"/>
          <w:sz w:val="20"/>
          <w:szCs w:val="20"/>
        </w:rPr>
        <w:t xml:space="preserve">3. Contents of the meeting for discussion and approval: </w:t>
      </w:r>
    </w:p>
    <w:p w:rsidR="005504FB" w:rsidRDefault="005504F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A91583" w:rsidRPr="00A91583">
        <w:rPr>
          <w:rFonts w:ascii="Arial" w:hAnsi="Arial" w:cs="Arial"/>
          <w:sz w:val="20"/>
          <w:szCs w:val="20"/>
        </w:rPr>
        <w:t>Annual report of th</w:t>
      </w:r>
      <w:r>
        <w:rPr>
          <w:rFonts w:ascii="Arial" w:hAnsi="Arial" w:cs="Arial"/>
          <w:sz w:val="20"/>
          <w:szCs w:val="20"/>
        </w:rPr>
        <w:t>e Board of Directors in</w:t>
      </w:r>
      <w:r w:rsidR="00A91583" w:rsidRPr="00A91583">
        <w:rPr>
          <w:rFonts w:ascii="Arial" w:hAnsi="Arial" w:cs="Arial"/>
          <w:sz w:val="20"/>
          <w:szCs w:val="20"/>
        </w:rPr>
        <w:t xml:space="preserve"> 2019 operating results in 201</w:t>
      </w:r>
      <w:r>
        <w:rPr>
          <w:rFonts w:ascii="Arial" w:hAnsi="Arial" w:cs="Arial"/>
          <w:sz w:val="20"/>
          <w:szCs w:val="20"/>
        </w:rPr>
        <w:t>9, business and production plan for 2020</w:t>
      </w:r>
    </w:p>
    <w:p w:rsidR="005504FB" w:rsidRDefault="005504F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Audited financial statement of 2019 of the Company</w:t>
      </w:r>
    </w:p>
    <w:p w:rsidR="00AF1D7D" w:rsidRDefault="005504F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A91583" w:rsidRPr="00A91583">
        <w:rPr>
          <w:rFonts w:ascii="Arial" w:hAnsi="Arial" w:cs="Arial"/>
          <w:sz w:val="20"/>
          <w:szCs w:val="20"/>
        </w:rPr>
        <w:t xml:space="preserve"> Report of the </w:t>
      </w:r>
      <w:r w:rsidR="00AF1D7D">
        <w:rPr>
          <w:rFonts w:ascii="Arial" w:hAnsi="Arial" w:cs="Arial"/>
          <w:sz w:val="20"/>
          <w:szCs w:val="20"/>
        </w:rPr>
        <w:t>Supervisory Board</w:t>
      </w:r>
      <w:r w:rsidR="00A91583" w:rsidRPr="00A91583">
        <w:rPr>
          <w:rFonts w:ascii="Arial" w:hAnsi="Arial" w:cs="Arial"/>
          <w:sz w:val="20"/>
          <w:szCs w:val="20"/>
        </w:rPr>
        <w:t xml:space="preserve"> on the business results of the company, the activities of the Board of Directors, the </w:t>
      </w:r>
      <w:r>
        <w:rPr>
          <w:rFonts w:ascii="Arial" w:hAnsi="Arial" w:cs="Arial"/>
          <w:sz w:val="20"/>
          <w:szCs w:val="20"/>
        </w:rPr>
        <w:t>Management Board</w:t>
      </w:r>
      <w:r w:rsidR="00AF1D7D">
        <w:rPr>
          <w:rFonts w:ascii="Arial" w:hAnsi="Arial" w:cs="Arial"/>
          <w:sz w:val="20"/>
          <w:szCs w:val="20"/>
        </w:rPr>
        <w:t xml:space="preserve"> in 2019; s</w:t>
      </w:r>
      <w:r w:rsidR="00A91583" w:rsidRPr="00A91583">
        <w:rPr>
          <w:rFonts w:ascii="Arial" w:hAnsi="Arial" w:cs="Arial"/>
          <w:sz w:val="20"/>
          <w:szCs w:val="20"/>
        </w:rPr>
        <w:t>elf-assessment report of the Supervis</w:t>
      </w:r>
      <w:r w:rsidR="00AF1D7D">
        <w:rPr>
          <w:rFonts w:ascii="Arial" w:hAnsi="Arial" w:cs="Arial"/>
          <w:sz w:val="20"/>
          <w:szCs w:val="20"/>
        </w:rPr>
        <w:t>ory Board's performance in 2019</w:t>
      </w:r>
    </w:p>
    <w:p w:rsidR="00A81C8C" w:rsidRDefault="00AF1D7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A91583" w:rsidRPr="00A9158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Plan on p</w:t>
      </w:r>
      <w:r w:rsidR="00A91583" w:rsidRPr="00A91583">
        <w:rPr>
          <w:rFonts w:ascii="Arial" w:hAnsi="Arial" w:cs="Arial"/>
          <w:sz w:val="20"/>
          <w:szCs w:val="20"/>
        </w:rPr>
        <w:t xml:space="preserve">rofit distribution plan, dividend payment in 2019; </w:t>
      </w:r>
      <w:r>
        <w:rPr>
          <w:rFonts w:ascii="Arial" w:hAnsi="Arial" w:cs="Arial"/>
          <w:sz w:val="20"/>
          <w:szCs w:val="20"/>
        </w:rPr>
        <w:t>Plan for</w:t>
      </w:r>
      <w:r w:rsidR="00A91583" w:rsidRPr="00A91583">
        <w:rPr>
          <w:rFonts w:ascii="Arial" w:hAnsi="Arial" w:cs="Arial"/>
          <w:sz w:val="20"/>
          <w:szCs w:val="20"/>
        </w:rPr>
        <w:t xml:space="preserve"> dividend payment </w:t>
      </w:r>
      <w:r w:rsidR="00A81C8C">
        <w:rPr>
          <w:rFonts w:ascii="Arial" w:hAnsi="Arial" w:cs="Arial"/>
          <w:sz w:val="20"/>
          <w:szCs w:val="20"/>
        </w:rPr>
        <w:t>and profit distribution for 2020</w:t>
      </w:r>
    </w:p>
    <w:p w:rsidR="00A81C8C" w:rsidRDefault="00A81C8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A91583" w:rsidRPr="00A91583">
        <w:rPr>
          <w:rFonts w:ascii="Arial" w:hAnsi="Arial" w:cs="Arial"/>
          <w:sz w:val="20"/>
          <w:szCs w:val="20"/>
        </w:rPr>
        <w:t xml:space="preserve">Plan </w:t>
      </w:r>
      <w:r>
        <w:rPr>
          <w:rFonts w:ascii="Arial" w:hAnsi="Arial" w:cs="Arial"/>
          <w:sz w:val="20"/>
          <w:szCs w:val="20"/>
        </w:rPr>
        <w:t>on share issue</w:t>
      </w:r>
      <w:r w:rsidR="00A91583" w:rsidRPr="00A91583">
        <w:rPr>
          <w:rFonts w:ascii="Arial" w:hAnsi="Arial" w:cs="Arial"/>
          <w:sz w:val="20"/>
          <w:szCs w:val="20"/>
        </w:rPr>
        <w:t xml:space="preserve"> to increase share capital from own</w:t>
      </w:r>
      <w:r>
        <w:rPr>
          <w:rFonts w:ascii="Arial" w:hAnsi="Arial" w:cs="Arial"/>
          <w:sz w:val="20"/>
          <w:szCs w:val="20"/>
        </w:rPr>
        <w:t>ers' equity ("bonus shares") to</w:t>
      </w:r>
      <w:r w:rsidR="00A91583" w:rsidRPr="00A91583">
        <w:rPr>
          <w:rFonts w:ascii="Arial" w:hAnsi="Arial" w:cs="Arial"/>
          <w:sz w:val="20"/>
          <w:szCs w:val="20"/>
        </w:rPr>
        <w:t xml:space="preserve"> existin</w:t>
      </w:r>
      <w:r>
        <w:rPr>
          <w:rFonts w:ascii="Arial" w:hAnsi="Arial" w:cs="Arial"/>
          <w:sz w:val="20"/>
          <w:szCs w:val="20"/>
        </w:rPr>
        <w:t>g shareholders of the Company</w:t>
      </w:r>
    </w:p>
    <w:p w:rsidR="001C10EF" w:rsidRDefault="00A81C8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</w:t>
      </w:r>
      <w:r w:rsidR="00A91583" w:rsidRPr="00A91583">
        <w:rPr>
          <w:rFonts w:ascii="Arial" w:hAnsi="Arial" w:cs="Arial"/>
          <w:sz w:val="20"/>
          <w:szCs w:val="20"/>
        </w:rPr>
        <w:t>mend</w:t>
      </w:r>
      <w:r>
        <w:rPr>
          <w:rFonts w:ascii="Arial" w:hAnsi="Arial" w:cs="Arial"/>
          <w:sz w:val="20"/>
          <w:szCs w:val="20"/>
        </w:rPr>
        <w:t>ing</w:t>
      </w:r>
      <w:r w:rsidR="00A91583" w:rsidRPr="00A91583">
        <w:rPr>
          <w:rFonts w:ascii="Arial" w:hAnsi="Arial" w:cs="Arial"/>
          <w:sz w:val="20"/>
          <w:szCs w:val="20"/>
        </w:rPr>
        <w:t xml:space="preserve"> the Company's Charter at the points related to the number of shares and the charter capital corresponding to the actual number of share</w:t>
      </w:r>
      <w:r w:rsidR="001C10EF">
        <w:rPr>
          <w:rFonts w:ascii="Arial" w:hAnsi="Arial" w:cs="Arial"/>
          <w:sz w:val="20"/>
          <w:szCs w:val="20"/>
        </w:rPr>
        <w:t>s issued from the increase in</w:t>
      </w:r>
      <w:r w:rsidR="00A91583" w:rsidRPr="00A91583">
        <w:rPr>
          <w:rFonts w:ascii="Arial" w:hAnsi="Arial" w:cs="Arial"/>
          <w:sz w:val="20"/>
          <w:szCs w:val="20"/>
        </w:rPr>
        <w:t xml:space="preserve"> share capital from the equity </w:t>
      </w:r>
    </w:p>
    <w:p w:rsidR="001D7A20" w:rsidRDefault="001C10E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A91583" w:rsidRPr="00A91583">
        <w:rPr>
          <w:rFonts w:ascii="Arial" w:hAnsi="Arial" w:cs="Arial"/>
          <w:sz w:val="20"/>
          <w:szCs w:val="20"/>
        </w:rPr>
        <w:t xml:space="preserve">Other issues within the authority of the </w:t>
      </w:r>
      <w:r>
        <w:rPr>
          <w:rFonts w:ascii="Arial" w:hAnsi="Arial" w:cs="Arial"/>
          <w:sz w:val="20"/>
          <w:szCs w:val="20"/>
        </w:rPr>
        <w:t xml:space="preserve">annual General Meeting of Shareholders </w:t>
      </w:r>
    </w:p>
    <w:p w:rsidR="00995750" w:rsidRDefault="001C10E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C10EF">
        <w:rPr>
          <w:rFonts w:ascii="Arial" w:hAnsi="Arial" w:cs="Arial"/>
          <w:sz w:val="20"/>
          <w:szCs w:val="20"/>
        </w:rPr>
        <w:t xml:space="preserve">4. Documents for the Meeting: </w:t>
      </w:r>
    </w:p>
    <w:p w:rsidR="00835B50" w:rsidRDefault="001C10E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C10EF">
        <w:rPr>
          <w:rFonts w:ascii="Arial" w:hAnsi="Arial" w:cs="Arial"/>
          <w:sz w:val="20"/>
          <w:szCs w:val="20"/>
        </w:rPr>
        <w:t xml:space="preserve">Shareholders </w:t>
      </w:r>
      <w:r w:rsidR="00995750">
        <w:rPr>
          <w:rFonts w:ascii="Arial" w:hAnsi="Arial" w:cs="Arial"/>
          <w:sz w:val="20"/>
          <w:szCs w:val="20"/>
        </w:rPr>
        <w:t xml:space="preserve">please </w:t>
      </w:r>
      <w:r w:rsidR="0089743F">
        <w:rPr>
          <w:rFonts w:ascii="Arial" w:hAnsi="Arial" w:cs="Arial"/>
          <w:sz w:val="20"/>
          <w:szCs w:val="20"/>
        </w:rPr>
        <w:t>download documents from</w:t>
      </w:r>
      <w:r w:rsidRPr="001C10EF">
        <w:rPr>
          <w:rFonts w:ascii="Arial" w:hAnsi="Arial" w:cs="Arial"/>
          <w:sz w:val="20"/>
          <w:szCs w:val="20"/>
        </w:rPr>
        <w:t xml:space="preserve"> </w:t>
      </w:r>
      <w:r w:rsidR="00835B50">
        <w:rPr>
          <w:rFonts w:ascii="Arial" w:hAnsi="Arial" w:cs="Arial"/>
          <w:sz w:val="20"/>
          <w:szCs w:val="20"/>
        </w:rPr>
        <w:t>the Company's Website:</w:t>
      </w:r>
      <w:r w:rsidRPr="001C10EF">
        <w:rPr>
          <w:rFonts w:ascii="Arial" w:hAnsi="Arial" w:cs="Arial"/>
          <w:sz w:val="20"/>
          <w:szCs w:val="20"/>
        </w:rPr>
        <w:t xml:space="preserve"> www.hoce</w:t>
      </w:r>
      <w:r w:rsidR="00835B50">
        <w:rPr>
          <w:rFonts w:ascii="Arial" w:hAnsi="Arial" w:cs="Arial"/>
          <w:sz w:val="20"/>
          <w:szCs w:val="20"/>
        </w:rPr>
        <w:t>ratec.com.vn from June 5, 2020</w:t>
      </w:r>
    </w:p>
    <w:p w:rsidR="004E2D7B" w:rsidRDefault="004E2D7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1C10EF" w:rsidRPr="001C10EF">
        <w:rPr>
          <w:rFonts w:ascii="Arial" w:hAnsi="Arial" w:cs="Arial"/>
          <w:sz w:val="20"/>
          <w:szCs w:val="20"/>
        </w:rPr>
        <w:t xml:space="preserve">Time of registration and confirmation of attending the Meeting </w:t>
      </w:r>
    </w:p>
    <w:p w:rsidR="006B4E57" w:rsidRDefault="001C10E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C10EF">
        <w:rPr>
          <w:rFonts w:ascii="Arial" w:hAnsi="Arial" w:cs="Arial"/>
          <w:sz w:val="20"/>
          <w:szCs w:val="20"/>
        </w:rPr>
        <w:lastRenderedPageBreak/>
        <w:t xml:space="preserve">In order to organize the </w:t>
      </w:r>
      <w:r w:rsidR="004E2D7B">
        <w:rPr>
          <w:rFonts w:ascii="Arial" w:hAnsi="Arial" w:cs="Arial"/>
          <w:sz w:val="20"/>
          <w:szCs w:val="20"/>
        </w:rPr>
        <w:t>annual General Meeting of Shareholders</w:t>
      </w:r>
      <w:r w:rsidRPr="001C10EF">
        <w:rPr>
          <w:rFonts w:ascii="Arial" w:hAnsi="Arial" w:cs="Arial"/>
          <w:sz w:val="20"/>
          <w:szCs w:val="20"/>
        </w:rPr>
        <w:t xml:space="preserve"> successfully, the Board of Directors of the Company would like to ask Shareholders to register, confirm attendance in writing (according to the </w:t>
      </w:r>
      <w:r w:rsidR="006B4E57">
        <w:rPr>
          <w:rFonts w:ascii="Arial" w:hAnsi="Arial" w:cs="Arial"/>
          <w:sz w:val="20"/>
          <w:szCs w:val="20"/>
        </w:rPr>
        <w:t>form) and send</w:t>
      </w:r>
      <w:r w:rsidRPr="001C10EF">
        <w:rPr>
          <w:rFonts w:ascii="Arial" w:hAnsi="Arial" w:cs="Arial"/>
          <w:sz w:val="20"/>
          <w:szCs w:val="20"/>
        </w:rPr>
        <w:t xml:space="preserve"> to the Organizing Committee before 15:00 on June 19, 2020 in one of the following ways: </w:t>
      </w:r>
    </w:p>
    <w:p w:rsidR="006B4E57" w:rsidRDefault="006B4E5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Fax at 0216 3 853083</w:t>
      </w:r>
    </w:p>
    <w:p w:rsidR="00C33A02" w:rsidRDefault="001C10E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C10EF">
        <w:rPr>
          <w:rFonts w:ascii="Arial" w:hAnsi="Arial" w:cs="Arial"/>
          <w:sz w:val="20"/>
          <w:szCs w:val="20"/>
        </w:rPr>
        <w:t>+ Take a</w:t>
      </w:r>
      <w:r w:rsidR="00C33A02">
        <w:rPr>
          <w:rFonts w:ascii="Arial" w:hAnsi="Arial" w:cs="Arial"/>
          <w:sz w:val="20"/>
          <w:szCs w:val="20"/>
        </w:rPr>
        <w:t xml:space="preserve"> color photo or scan and send to e</w:t>
      </w:r>
      <w:r w:rsidRPr="001C10EF">
        <w:rPr>
          <w:rFonts w:ascii="Arial" w:hAnsi="Arial" w:cs="Arial"/>
          <w:sz w:val="20"/>
          <w:szCs w:val="20"/>
        </w:rPr>
        <w:t>-mail address: hung</w:t>
      </w:r>
      <w:r w:rsidR="00C33A02">
        <w:rPr>
          <w:rFonts w:ascii="Arial" w:hAnsi="Arial" w:cs="Arial"/>
          <w:sz w:val="20"/>
          <w:szCs w:val="20"/>
        </w:rPr>
        <w:t>y</w:t>
      </w:r>
      <w:r w:rsidRPr="001C10EF">
        <w:rPr>
          <w:rFonts w:ascii="Arial" w:hAnsi="Arial" w:cs="Arial"/>
          <w:sz w:val="20"/>
          <w:szCs w:val="20"/>
        </w:rPr>
        <w:t xml:space="preserve">bc@gmail.com </w:t>
      </w:r>
    </w:p>
    <w:p w:rsidR="00C33A02" w:rsidRDefault="001C10E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C10EF">
        <w:rPr>
          <w:rFonts w:ascii="Arial" w:hAnsi="Arial" w:cs="Arial"/>
          <w:sz w:val="20"/>
          <w:szCs w:val="20"/>
        </w:rPr>
        <w:t xml:space="preserve">+ Submit directly to Mr. Nguyen </w:t>
      </w:r>
      <w:proofErr w:type="spellStart"/>
      <w:r w:rsidRPr="001C10EF">
        <w:rPr>
          <w:rFonts w:ascii="Arial" w:hAnsi="Arial" w:cs="Arial"/>
          <w:sz w:val="20"/>
          <w:szCs w:val="20"/>
        </w:rPr>
        <w:t>Manh</w:t>
      </w:r>
      <w:proofErr w:type="spellEnd"/>
      <w:r w:rsidRPr="001C10EF">
        <w:rPr>
          <w:rFonts w:ascii="Arial" w:hAnsi="Arial" w:cs="Arial"/>
          <w:sz w:val="20"/>
          <w:szCs w:val="20"/>
        </w:rPr>
        <w:t xml:space="preserve"> H</w:t>
      </w:r>
      <w:r w:rsidR="00C33A02">
        <w:rPr>
          <w:rFonts w:ascii="Arial" w:hAnsi="Arial" w:cs="Arial"/>
          <w:sz w:val="20"/>
          <w:szCs w:val="20"/>
        </w:rPr>
        <w:t>ung - Company Secretary at the C</w:t>
      </w:r>
      <w:r w:rsidRPr="001C10EF">
        <w:rPr>
          <w:rFonts w:ascii="Arial" w:hAnsi="Arial" w:cs="Arial"/>
          <w:sz w:val="20"/>
          <w:szCs w:val="20"/>
        </w:rPr>
        <w:t>ompany's Head O</w:t>
      </w:r>
      <w:bookmarkStart w:id="0" w:name="_GoBack"/>
      <w:bookmarkEnd w:id="0"/>
      <w:r w:rsidRPr="001C10EF">
        <w:rPr>
          <w:rFonts w:ascii="Arial" w:hAnsi="Arial" w:cs="Arial"/>
          <w:sz w:val="20"/>
          <w:szCs w:val="20"/>
        </w:rPr>
        <w:t xml:space="preserve">ffice No. 93, Le </w:t>
      </w:r>
      <w:proofErr w:type="spellStart"/>
      <w:r w:rsidRPr="001C10EF">
        <w:rPr>
          <w:rFonts w:ascii="Arial" w:hAnsi="Arial" w:cs="Arial"/>
          <w:sz w:val="20"/>
          <w:szCs w:val="20"/>
        </w:rPr>
        <w:t>Loi</w:t>
      </w:r>
      <w:proofErr w:type="spellEnd"/>
      <w:r w:rsidRPr="001C10EF">
        <w:rPr>
          <w:rFonts w:ascii="Arial" w:hAnsi="Arial" w:cs="Arial"/>
          <w:sz w:val="20"/>
          <w:szCs w:val="20"/>
        </w:rPr>
        <w:t xml:space="preserve"> Street, Yen </w:t>
      </w:r>
      <w:proofErr w:type="spellStart"/>
      <w:r w:rsidRPr="001C10EF">
        <w:rPr>
          <w:rFonts w:ascii="Arial" w:hAnsi="Arial" w:cs="Arial"/>
          <w:sz w:val="20"/>
          <w:szCs w:val="20"/>
        </w:rPr>
        <w:t>Ninh</w:t>
      </w:r>
      <w:proofErr w:type="spellEnd"/>
      <w:r w:rsidR="00A938D2" w:rsidRPr="00A938D2">
        <w:rPr>
          <w:rFonts w:ascii="Arial" w:hAnsi="Arial" w:cs="Arial"/>
          <w:sz w:val="20"/>
          <w:szCs w:val="20"/>
        </w:rPr>
        <w:t xml:space="preserve"> </w:t>
      </w:r>
      <w:r w:rsidR="00A938D2" w:rsidRPr="001C10EF">
        <w:rPr>
          <w:rFonts w:ascii="Arial" w:hAnsi="Arial" w:cs="Arial"/>
          <w:sz w:val="20"/>
          <w:szCs w:val="20"/>
        </w:rPr>
        <w:t>Ward</w:t>
      </w:r>
      <w:r w:rsidRPr="001C10EF">
        <w:rPr>
          <w:rFonts w:ascii="Arial" w:hAnsi="Arial" w:cs="Arial"/>
          <w:sz w:val="20"/>
          <w:szCs w:val="20"/>
        </w:rPr>
        <w:t xml:space="preserve">, </w:t>
      </w:r>
      <w:r w:rsidR="00A938D2">
        <w:rPr>
          <w:rFonts w:ascii="Arial" w:hAnsi="Arial" w:cs="Arial"/>
          <w:sz w:val="20"/>
          <w:szCs w:val="20"/>
        </w:rPr>
        <w:t xml:space="preserve">Yen </w:t>
      </w:r>
      <w:proofErr w:type="spellStart"/>
      <w:r w:rsidR="00A938D2">
        <w:rPr>
          <w:rFonts w:ascii="Arial" w:hAnsi="Arial" w:cs="Arial"/>
          <w:sz w:val="20"/>
          <w:szCs w:val="20"/>
        </w:rPr>
        <w:t>Bai</w:t>
      </w:r>
      <w:proofErr w:type="spellEnd"/>
      <w:r w:rsidR="00A938D2">
        <w:rPr>
          <w:rFonts w:ascii="Arial" w:hAnsi="Arial" w:cs="Arial"/>
          <w:sz w:val="20"/>
          <w:szCs w:val="20"/>
        </w:rPr>
        <w:t xml:space="preserve"> C</w:t>
      </w:r>
      <w:r w:rsidR="00C33A02">
        <w:rPr>
          <w:rFonts w:ascii="Arial" w:hAnsi="Arial" w:cs="Arial"/>
          <w:sz w:val="20"/>
          <w:szCs w:val="20"/>
        </w:rPr>
        <w:t>ity</w:t>
      </w:r>
    </w:p>
    <w:p w:rsidR="00834C70" w:rsidRDefault="001C10E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C10EF">
        <w:rPr>
          <w:rFonts w:ascii="Arial" w:hAnsi="Arial" w:cs="Arial"/>
          <w:sz w:val="20"/>
          <w:szCs w:val="20"/>
        </w:rPr>
        <w:t xml:space="preserve">Shareholders have the right to </w:t>
      </w:r>
      <w:r w:rsidR="00063E01">
        <w:rPr>
          <w:rFonts w:ascii="Arial" w:hAnsi="Arial" w:cs="Arial"/>
          <w:sz w:val="20"/>
          <w:szCs w:val="20"/>
        </w:rPr>
        <w:t xml:space="preserve">attend </w:t>
      </w:r>
      <w:r w:rsidRPr="001C10EF">
        <w:rPr>
          <w:rFonts w:ascii="Arial" w:hAnsi="Arial" w:cs="Arial"/>
          <w:sz w:val="20"/>
          <w:szCs w:val="20"/>
        </w:rPr>
        <w:t>directly, or authorize other</w:t>
      </w:r>
      <w:r w:rsidR="00063E01">
        <w:rPr>
          <w:rFonts w:ascii="Arial" w:hAnsi="Arial" w:cs="Arial"/>
          <w:sz w:val="20"/>
          <w:szCs w:val="20"/>
        </w:rPr>
        <w:t xml:space="preserve"> persons</w:t>
      </w:r>
      <w:r w:rsidRPr="001C10EF">
        <w:rPr>
          <w:rFonts w:ascii="Arial" w:hAnsi="Arial" w:cs="Arial"/>
          <w:sz w:val="20"/>
          <w:szCs w:val="20"/>
        </w:rPr>
        <w:t xml:space="preserve"> to attend the Company's Annual General Meeting of Shareholders</w:t>
      </w:r>
      <w:r w:rsidR="00063E01">
        <w:rPr>
          <w:rFonts w:ascii="Arial" w:hAnsi="Arial" w:cs="Arial"/>
          <w:sz w:val="20"/>
          <w:szCs w:val="20"/>
        </w:rPr>
        <w:t xml:space="preserve"> in</w:t>
      </w:r>
      <w:r w:rsidRPr="001C10EF">
        <w:rPr>
          <w:rFonts w:ascii="Arial" w:hAnsi="Arial" w:cs="Arial"/>
          <w:sz w:val="20"/>
          <w:szCs w:val="20"/>
        </w:rPr>
        <w:t xml:space="preserve"> 2020. </w:t>
      </w:r>
      <w:r w:rsidR="00063E01">
        <w:rPr>
          <w:rFonts w:ascii="Arial" w:hAnsi="Arial" w:cs="Arial"/>
          <w:sz w:val="20"/>
          <w:szCs w:val="20"/>
        </w:rPr>
        <w:t>In case</w:t>
      </w:r>
      <w:r w:rsidRPr="001C10EF">
        <w:rPr>
          <w:rFonts w:ascii="Arial" w:hAnsi="Arial" w:cs="Arial"/>
          <w:sz w:val="20"/>
          <w:szCs w:val="20"/>
        </w:rPr>
        <w:t xml:space="preserve"> shareholder</w:t>
      </w:r>
      <w:r w:rsidR="00063E01">
        <w:rPr>
          <w:rFonts w:ascii="Arial" w:hAnsi="Arial" w:cs="Arial"/>
          <w:sz w:val="20"/>
          <w:szCs w:val="20"/>
        </w:rPr>
        <w:t>s</w:t>
      </w:r>
      <w:r w:rsidRPr="001C10EF">
        <w:rPr>
          <w:rFonts w:ascii="Arial" w:hAnsi="Arial" w:cs="Arial"/>
          <w:sz w:val="20"/>
          <w:szCs w:val="20"/>
        </w:rPr>
        <w:t xml:space="preserve"> authorize a</w:t>
      </w:r>
      <w:r w:rsidR="00063E01">
        <w:rPr>
          <w:rFonts w:ascii="Arial" w:hAnsi="Arial" w:cs="Arial"/>
          <w:sz w:val="20"/>
          <w:szCs w:val="20"/>
        </w:rPr>
        <w:t>nother</w:t>
      </w:r>
      <w:r w:rsidRPr="001C10EF">
        <w:rPr>
          <w:rFonts w:ascii="Arial" w:hAnsi="Arial" w:cs="Arial"/>
          <w:sz w:val="20"/>
          <w:szCs w:val="20"/>
        </w:rPr>
        <w:t xml:space="preserve"> person w</w:t>
      </w:r>
      <w:r w:rsidR="00063E01">
        <w:rPr>
          <w:rFonts w:ascii="Arial" w:hAnsi="Arial" w:cs="Arial"/>
          <w:sz w:val="20"/>
          <w:szCs w:val="20"/>
        </w:rPr>
        <w:t>ho is not a shareholder of the C</w:t>
      </w:r>
      <w:r w:rsidRPr="001C10EF">
        <w:rPr>
          <w:rFonts w:ascii="Arial" w:hAnsi="Arial" w:cs="Arial"/>
          <w:sz w:val="20"/>
          <w:szCs w:val="20"/>
        </w:rPr>
        <w:t>ompany to attend the meeting, the power of attorney must be notarized and certified in accordance with law (the power of</w:t>
      </w:r>
      <w:r w:rsidR="00834C70">
        <w:rPr>
          <w:rFonts w:ascii="Arial" w:hAnsi="Arial" w:cs="Arial"/>
          <w:sz w:val="20"/>
          <w:szCs w:val="20"/>
        </w:rPr>
        <w:t xml:space="preserve"> attorney form of the company)</w:t>
      </w:r>
    </w:p>
    <w:p w:rsidR="00834C70" w:rsidRDefault="001C10E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C10EF">
        <w:rPr>
          <w:rFonts w:ascii="Arial" w:hAnsi="Arial" w:cs="Arial"/>
          <w:sz w:val="20"/>
          <w:szCs w:val="20"/>
        </w:rPr>
        <w:t xml:space="preserve">6. Speaking at the </w:t>
      </w:r>
      <w:r w:rsidR="00834C70">
        <w:rPr>
          <w:rFonts w:ascii="Arial" w:hAnsi="Arial" w:cs="Arial"/>
          <w:sz w:val="20"/>
          <w:szCs w:val="20"/>
        </w:rPr>
        <w:t>annual General Meeting of Shareholders</w:t>
      </w:r>
      <w:r w:rsidRPr="001C10EF">
        <w:rPr>
          <w:rFonts w:ascii="Arial" w:hAnsi="Arial" w:cs="Arial"/>
          <w:sz w:val="20"/>
          <w:szCs w:val="20"/>
        </w:rPr>
        <w:t xml:space="preserve">: </w:t>
      </w:r>
    </w:p>
    <w:p w:rsidR="00E563B7" w:rsidRDefault="001C10E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C10EF">
        <w:rPr>
          <w:rFonts w:ascii="Arial" w:hAnsi="Arial" w:cs="Arial"/>
          <w:sz w:val="20"/>
          <w:szCs w:val="20"/>
        </w:rPr>
        <w:t>Shareholde</w:t>
      </w:r>
      <w:r w:rsidR="00834C70">
        <w:rPr>
          <w:rFonts w:ascii="Arial" w:hAnsi="Arial" w:cs="Arial"/>
          <w:sz w:val="20"/>
          <w:szCs w:val="20"/>
        </w:rPr>
        <w:t>rs registering for</w:t>
      </w:r>
      <w:r w:rsidRPr="001C10EF">
        <w:rPr>
          <w:rFonts w:ascii="Arial" w:hAnsi="Arial" w:cs="Arial"/>
          <w:sz w:val="20"/>
          <w:szCs w:val="20"/>
        </w:rPr>
        <w:t xml:space="preserve"> speak</w:t>
      </w:r>
      <w:r w:rsidR="00834C70">
        <w:rPr>
          <w:rFonts w:ascii="Arial" w:hAnsi="Arial" w:cs="Arial"/>
          <w:sz w:val="20"/>
          <w:szCs w:val="20"/>
        </w:rPr>
        <w:t>ing</w:t>
      </w:r>
      <w:r w:rsidRPr="001C10EF">
        <w:rPr>
          <w:rFonts w:ascii="Arial" w:hAnsi="Arial" w:cs="Arial"/>
          <w:sz w:val="20"/>
          <w:szCs w:val="20"/>
        </w:rPr>
        <w:t xml:space="preserve"> at the </w:t>
      </w:r>
      <w:r w:rsidR="00834C70">
        <w:rPr>
          <w:rFonts w:ascii="Arial" w:hAnsi="Arial" w:cs="Arial"/>
          <w:sz w:val="20"/>
          <w:szCs w:val="20"/>
        </w:rPr>
        <w:t>annual General Meeting of Shareholders</w:t>
      </w:r>
      <w:r w:rsidRPr="001C10EF">
        <w:rPr>
          <w:rFonts w:ascii="Arial" w:hAnsi="Arial" w:cs="Arial"/>
          <w:sz w:val="20"/>
          <w:szCs w:val="20"/>
        </w:rPr>
        <w:t xml:space="preserve"> must send </w:t>
      </w:r>
      <w:r w:rsidR="00806546">
        <w:rPr>
          <w:rFonts w:ascii="Arial" w:hAnsi="Arial" w:cs="Arial"/>
          <w:sz w:val="20"/>
          <w:szCs w:val="20"/>
        </w:rPr>
        <w:t xml:space="preserve">the </w:t>
      </w:r>
      <w:r w:rsidRPr="001C10EF">
        <w:rPr>
          <w:rFonts w:ascii="Arial" w:hAnsi="Arial" w:cs="Arial"/>
          <w:sz w:val="20"/>
          <w:szCs w:val="20"/>
        </w:rPr>
        <w:t>written content to the Board of Directors (the Organizing Committee of the meeting</w:t>
      </w:r>
      <w:r w:rsidR="00806546">
        <w:rPr>
          <w:rFonts w:ascii="Arial" w:hAnsi="Arial" w:cs="Arial"/>
          <w:sz w:val="20"/>
          <w:szCs w:val="20"/>
        </w:rPr>
        <w:t>)</w:t>
      </w:r>
      <w:r w:rsidRPr="001C10EF">
        <w:rPr>
          <w:rFonts w:ascii="Arial" w:hAnsi="Arial" w:cs="Arial"/>
          <w:sz w:val="20"/>
          <w:szCs w:val="20"/>
        </w:rPr>
        <w:t xml:space="preserve"> before the deadline for regi</w:t>
      </w:r>
      <w:r w:rsidR="00E563B7">
        <w:rPr>
          <w:rFonts w:ascii="Arial" w:hAnsi="Arial" w:cs="Arial"/>
          <w:sz w:val="20"/>
          <w:szCs w:val="20"/>
        </w:rPr>
        <w:t>stration to attend the meeting</w:t>
      </w:r>
    </w:p>
    <w:p w:rsidR="00E563B7" w:rsidRDefault="00E563B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When coming to the annual General Meeting of Shareholders, please bring along</w:t>
      </w:r>
    </w:p>
    <w:p w:rsidR="00C83A9B" w:rsidRDefault="001C10E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C10EF">
        <w:rPr>
          <w:rFonts w:ascii="Arial" w:hAnsi="Arial" w:cs="Arial"/>
          <w:sz w:val="20"/>
          <w:szCs w:val="20"/>
        </w:rPr>
        <w:t>a) Shareholders</w:t>
      </w:r>
      <w:r w:rsidR="00C83A9B">
        <w:rPr>
          <w:rFonts w:ascii="Arial" w:hAnsi="Arial" w:cs="Arial"/>
          <w:sz w:val="20"/>
          <w:szCs w:val="20"/>
        </w:rPr>
        <w:t xml:space="preserve"> who</w:t>
      </w:r>
      <w:r w:rsidRPr="001C10EF">
        <w:rPr>
          <w:rFonts w:ascii="Arial" w:hAnsi="Arial" w:cs="Arial"/>
          <w:sz w:val="20"/>
          <w:szCs w:val="20"/>
        </w:rPr>
        <w:t xml:space="preserve"> directly </w:t>
      </w:r>
      <w:r w:rsidR="00C83A9B">
        <w:rPr>
          <w:rFonts w:ascii="Arial" w:hAnsi="Arial" w:cs="Arial"/>
          <w:sz w:val="20"/>
          <w:szCs w:val="20"/>
        </w:rPr>
        <w:t>attend</w:t>
      </w:r>
      <w:r w:rsidRPr="001C10EF">
        <w:rPr>
          <w:rFonts w:ascii="Arial" w:hAnsi="Arial" w:cs="Arial"/>
          <w:sz w:val="20"/>
          <w:szCs w:val="20"/>
        </w:rPr>
        <w:t xml:space="preserve"> the </w:t>
      </w:r>
      <w:r w:rsidR="00C83A9B">
        <w:rPr>
          <w:rFonts w:ascii="Arial" w:hAnsi="Arial" w:cs="Arial"/>
          <w:sz w:val="20"/>
          <w:szCs w:val="20"/>
        </w:rPr>
        <w:t>annual General Meeting of Shareholders: ID card or passport</w:t>
      </w:r>
    </w:p>
    <w:p w:rsidR="00C83A9B" w:rsidRDefault="001C10E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C10EF">
        <w:rPr>
          <w:rFonts w:ascii="Arial" w:hAnsi="Arial" w:cs="Arial"/>
          <w:sz w:val="20"/>
          <w:szCs w:val="20"/>
        </w:rPr>
        <w:t>b) The person authorized to attend the meeting, apart from the above p</w:t>
      </w:r>
      <w:r w:rsidR="00C83A9B">
        <w:rPr>
          <w:rFonts w:ascii="Arial" w:hAnsi="Arial" w:cs="Arial"/>
          <w:sz w:val="20"/>
          <w:szCs w:val="20"/>
        </w:rPr>
        <w:t>apers, must carry the original</w:t>
      </w:r>
      <w:r w:rsidRPr="001C10EF">
        <w:rPr>
          <w:rFonts w:ascii="Arial" w:hAnsi="Arial" w:cs="Arial"/>
          <w:sz w:val="20"/>
          <w:szCs w:val="20"/>
        </w:rPr>
        <w:t xml:space="preserve"> authorization letter and a copy </w:t>
      </w:r>
      <w:r w:rsidR="00C83A9B">
        <w:rPr>
          <w:rFonts w:ascii="Arial" w:hAnsi="Arial" w:cs="Arial"/>
          <w:sz w:val="20"/>
          <w:szCs w:val="20"/>
        </w:rPr>
        <w:t>of ID card of authorized person</w:t>
      </w:r>
    </w:p>
    <w:p w:rsidR="001C10EF" w:rsidRDefault="001C10E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C10EF">
        <w:rPr>
          <w:rFonts w:ascii="Arial" w:hAnsi="Arial" w:cs="Arial"/>
          <w:sz w:val="20"/>
          <w:szCs w:val="20"/>
        </w:rPr>
        <w:t xml:space="preserve">For further information, please contact phone number 091 243 1962 to meet Mr. Nguyen </w:t>
      </w:r>
      <w:proofErr w:type="spellStart"/>
      <w:r w:rsidRPr="001C10EF">
        <w:rPr>
          <w:rFonts w:ascii="Arial" w:hAnsi="Arial" w:cs="Arial"/>
          <w:sz w:val="20"/>
          <w:szCs w:val="20"/>
        </w:rPr>
        <w:t>Khac</w:t>
      </w:r>
      <w:proofErr w:type="spellEnd"/>
      <w:r w:rsidRPr="001C10EF">
        <w:rPr>
          <w:rFonts w:ascii="Arial" w:hAnsi="Arial" w:cs="Arial"/>
          <w:sz w:val="20"/>
          <w:szCs w:val="20"/>
        </w:rPr>
        <w:t xml:space="preserve"> Son - Chairman of the Board of Directo</w:t>
      </w:r>
      <w:r w:rsidR="00A938D2">
        <w:rPr>
          <w:rFonts w:ascii="Arial" w:hAnsi="Arial" w:cs="Arial"/>
          <w:sz w:val="20"/>
          <w:szCs w:val="20"/>
        </w:rPr>
        <w:t>rs for answers and instructions</w:t>
      </w:r>
    </w:p>
    <w:sectPr w:rsidR="001C10EF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102DD"/>
    <w:rsid w:val="00022849"/>
    <w:rsid w:val="00023813"/>
    <w:rsid w:val="00024D64"/>
    <w:rsid w:val="00025C89"/>
    <w:rsid w:val="000266C2"/>
    <w:rsid w:val="000365C1"/>
    <w:rsid w:val="00041D21"/>
    <w:rsid w:val="00050E3D"/>
    <w:rsid w:val="000603A9"/>
    <w:rsid w:val="00063E01"/>
    <w:rsid w:val="00066EE1"/>
    <w:rsid w:val="00075754"/>
    <w:rsid w:val="00081D49"/>
    <w:rsid w:val="00083EB7"/>
    <w:rsid w:val="00083F6C"/>
    <w:rsid w:val="00085176"/>
    <w:rsid w:val="00085D47"/>
    <w:rsid w:val="000935E2"/>
    <w:rsid w:val="00093CD4"/>
    <w:rsid w:val="000A0B74"/>
    <w:rsid w:val="000A58A2"/>
    <w:rsid w:val="000A6020"/>
    <w:rsid w:val="000B6969"/>
    <w:rsid w:val="000C2983"/>
    <w:rsid w:val="000C3126"/>
    <w:rsid w:val="000C4127"/>
    <w:rsid w:val="000D073C"/>
    <w:rsid w:val="000D0CFB"/>
    <w:rsid w:val="000D20D4"/>
    <w:rsid w:val="000D25FC"/>
    <w:rsid w:val="000E4CD5"/>
    <w:rsid w:val="000E518E"/>
    <w:rsid w:val="000E71F4"/>
    <w:rsid w:val="000F07F7"/>
    <w:rsid w:val="000F47A1"/>
    <w:rsid w:val="000F5901"/>
    <w:rsid w:val="000F76F2"/>
    <w:rsid w:val="00100818"/>
    <w:rsid w:val="00105EC0"/>
    <w:rsid w:val="001110AA"/>
    <w:rsid w:val="00114F74"/>
    <w:rsid w:val="00132560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C0B2B"/>
    <w:rsid w:val="001C10EF"/>
    <w:rsid w:val="001C6831"/>
    <w:rsid w:val="001C7CD2"/>
    <w:rsid w:val="001D5E4A"/>
    <w:rsid w:val="001D7A20"/>
    <w:rsid w:val="001E4B88"/>
    <w:rsid w:val="001E707C"/>
    <w:rsid w:val="001F0E1D"/>
    <w:rsid w:val="001F30C5"/>
    <w:rsid w:val="001F34A1"/>
    <w:rsid w:val="001F6744"/>
    <w:rsid w:val="001F74DC"/>
    <w:rsid w:val="001F7F19"/>
    <w:rsid w:val="0020011C"/>
    <w:rsid w:val="00202525"/>
    <w:rsid w:val="00203027"/>
    <w:rsid w:val="00203661"/>
    <w:rsid w:val="00207AF4"/>
    <w:rsid w:val="00211BD8"/>
    <w:rsid w:val="00213694"/>
    <w:rsid w:val="0021553D"/>
    <w:rsid w:val="002164D2"/>
    <w:rsid w:val="00230BF1"/>
    <w:rsid w:val="002319EE"/>
    <w:rsid w:val="00234B83"/>
    <w:rsid w:val="002357C4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A5AA4"/>
    <w:rsid w:val="002B16CF"/>
    <w:rsid w:val="002B42CC"/>
    <w:rsid w:val="002C36A5"/>
    <w:rsid w:val="002D481A"/>
    <w:rsid w:val="002D4939"/>
    <w:rsid w:val="002D53EE"/>
    <w:rsid w:val="002D61ED"/>
    <w:rsid w:val="002E10C4"/>
    <w:rsid w:val="002E43D7"/>
    <w:rsid w:val="002E5AD7"/>
    <w:rsid w:val="002E76E5"/>
    <w:rsid w:val="002E7FD0"/>
    <w:rsid w:val="002F68A9"/>
    <w:rsid w:val="00303167"/>
    <w:rsid w:val="00304722"/>
    <w:rsid w:val="0030503E"/>
    <w:rsid w:val="00311EFA"/>
    <w:rsid w:val="0031274D"/>
    <w:rsid w:val="00316F05"/>
    <w:rsid w:val="00320096"/>
    <w:rsid w:val="0032185B"/>
    <w:rsid w:val="00323657"/>
    <w:rsid w:val="00327CF7"/>
    <w:rsid w:val="0033774A"/>
    <w:rsid w:val="00341204"/>
    <w:rsid w:val="00353428"/>
    <w:rsid w:val="00354158"/>
    <w:rsid w:val="00355050"/>
    <w:rsid w:val="00355319"/>
    <w:rsid w:val="003566CA"/>
    <w:rsid w:val="003608E8"/>
    <w:rsid w:val="00367043"/>
    <w:rsid w:val="0037607E"/>
    <w:rsid w:val="003851FA"/>
    <w:rsid w:val="00387318"/>
    <w:rsid w:val="00394778"/>
    <w:rsid w:val="00395D4C"/>
    <w:rsid w:val="00397004"/>
    <w:rsid w:val="003A0ECB"/>
    <w:rsid w:val="003A5CE9"/>
    <w:rsid w:val="003B253A"/>
    <w:rsid w:val="003B73F7"/>
    <w:rsid w:val="003B7790"/>
    <w:rsid w:val="003C1805"/>
    <w:rsid w:val="003C4606"/>
    <w:rsid w:val="003D18D5"/>
    <w:rsid w:val="003D3B1C"/>
    <w:rsid w:val="003E4C50"/>
    <w:rsid w:val="003E60D6"/>
    <w:rsid w:val="003E73CA"/>
    <w:rsid w:val="003F3274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82531"/>
    <w:rsid w:val="00490B2B"/>
    <w:rsid w:val="00494DFC"/>
    <w:rsid w:val="00496733"/>
    <w:rsid w:val="004A5289"/>
    <w:rsid w:val="004A554D"/>
    <w:rsid w:val="004B2BA6"/>
    <w:rsid w:val="004B4798"/>
    <w:rsid w:val="004C144F"/>
    <w:rsid w:val="004C22A2"/>
    <w:rsid w:val="004E2D7B"/>
    <w:rsid w:val="004E4C16"/>
    <w:rsid w:val="004E4DEC"/>
    <w:rsid w:val="00503DD6"/>
    <w:rsid w:val="00505065"/>
    <w:rsid w:val="005105F9"/>
    <w:rsid w:val="00512040"/>
    <w:rsid w:val="0052379D"/>
    <w:rsid w:val="0052508C"/>
    <w:rsid w:val="0052657B"/>
    <w:rsid w:val="0053093D"/>
    <w:rsid w:val="005324AB"/>
    <w:rsid w:val="005327C7"/>
    <w:rsid w:val="005342CF"/>
    <w:rsid w:val="005504FB"/>
    <w:rsid w:val="0055067A"/>
    <w:rsid w:val="00551A83"/>
    <w:rsid w:val="005610CB"/>
    <w:rsid w:val="00576A91"/>
    <w:rsid w:val="00584222"/>
    <w:rsid w:val="0058434E"/>
    <w:rsid w:val="00585B82"/>
    <w:rsid w:val="005906FC"/>
    <w:rsid w:val="00590F17"/>
    <w:rsid w:val="005961E3"/>
    <w:rsid w:val="005970B6"/>
    <w:rsid w:val="005A0BA8"/>
    <w:rsid w:val="005B1FDE"/>
    <w:rsid w:val="005B40E5"/>
    <w:rsid w:val="005C1B26"/>
    <w:rsid w:val="005C57E0"/>
    <w:rsid w:val="005C71E6"/>
    <w:rsid w:val="005D05F1"/>
    <w:rsid w:val="005D7F9C"/>
    <w:rsid w:val="005E7B32"/>
    <w:rsid w:val="005F7ED5"/>
    <w:rsid w:val="006000D8"/>
    <w:rsid w:val="0063035E"/>
    <w:rsid w:val="006357FB"/>
    <w:rsid w:val="0063581B"/>
    <w:rsid w:val="006374A1"/>
    <w:rsid w:val="0064049E"/>
    <w:rsid w:val="00641149"/>
    <w:rsid w:val="00642CD0"/>
    <w:rsid w:val="00650FBF"/>
    <w:rsid w:val="00653D82"/>
    <w:rsid w:val="00662E88"/>
    <w:rsid w:val="00664834"/>
    <w:rsid w:val="00687434"/>
    <w:rsid w:val="006938BF"/>
    <w:rsid w:val="006948E2"/>
    <w:rsid w:val="00694B5D"/>
    <w:rsid w:val="00695ACD"/>
    <w:rsid w:val="006A6CC9"/>
    <w:rsid w:val="006A7679"/>
    <w:rsid w:val="006B04E8"/>
    <w:rsid w:val="006B10DB"/>
    <w:rsid w:val="006B1F03"/>
    <w:rsid w:val="006B36E8"/>
    <w:rsid w:val="006B4E57"/>
    <w:rsid w:val="006D01D8"/>
    <w:rsid w:val="006D683C"/>
    <w:rsid w:val="006E15A6"/>
    <w:rsid w:val="006E23FD"/>
    <w:rsid w:val="006E5E99"/>
    <w:rsid w:val="006F1401"/>
    <w:rsid w:val="007023FD"/>
    <w:rsid w:val="007034A5"/>
    <w:rsid w:val="00703A99"/>
    <w:rsid w:val="00710F35"/>
    <w:rsid w:val="00717AE7"/>
    <w:rsid w:val="007218D0"/>
    <w:rsid w:val="00732DC3"/>
    <w:rsid w:val="007336C9"/>
    <w:rsid w:val="0073373F"/>
    <w:rsid w:val="00734597"/>
    <w:rsid w:val="00744587"/>
    <w:rsid w:val="00745D9A"/>
    <w:rsid w:val="00747AF7"/>
    <w:rsid w:val="00750F3E"/>
    <w:rsid w:val="00757555"/>
    <w:rsid w:val="00757DC4"/>
    <w:rsid w:val="00766104"/>
    <w:rsid w:val="00772054"/>
    <w:rsid w:val="00772325"/>
    <w:rsid w:val="0077456B"/>
    <w:rsid w:val="0077579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6B9"/>
    <w:rsid w:val="007C1822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6546"/>
    <w:rsid w:val="00807E42"/>
    <w:rsid w:val="008134FC"/>
    <w:rsid w:val="0081393D"/>
    <w:rsid w:val="00825A70"/>
    <w:rsid w:val="00834C70"/>
    <w:rsid w:val="00835B50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9743F"/>
    <w:rsid w:val="008A2225"/>
    <w:rsid w:val="008A7D89"/>
    <w:rsid w:val="008B0A69"/>
    <w:rsid w:val="008C0872"/>
    <w:rsid w:val="008C33A0"/>
    <w:rsid w:val="008C46CA"/>
    <w:rsid w:val="008C7A42"/>
    <w:rsid w:val="008D0E25"/>
    <w:rsid w:val="008D12EB"/>
    <w:rsid w:val="008E41A6"/>
    <w:rsid w:val="008F1C6C"/>
    <w:rsid w:val="00904A89"/>
    <w:rsid w:val="00911196"/>
    <w:rsid w:val="00911890"/>
    <w:rsid w:val="00912FBD"/>
    <w:rsid w:val="009232CB"/>
    <w:rsid w:val="00923467"/>
    <w:rsid w:val="00926469"/>
    <w:rsid w:val="00934FC0"/>
    <w:rsid w:val="00937D79"/>
    <w:rsid w:val="009410B8"/>
    <w:rsid w:val="009464B8"/>
    <w:rsid w:val="00962777"/>
    <w:rsid w:val="00964DEC"/>
    <w:rsid w:val="00970B6C"/>
    <w:rsid w:val="009764D4"/>
    <w:rsid w:val="00976BDB"/>
    <w:rsid w:val="00980267"/>
    <w:rsid w:val="00981275"/>
    <w:rsid w:val="00981536"/>
    <w:rsid w:val="00981554"/>
    <w:rsid w:val="00986992"/>
    <w:rsid w:val="0099040A"/>
    <w:rsid w:val="00995750"/>
    <w:rsid w:val="009A6F47"/>
    <w:rsid w:val="009C28F2"/>
    <w:rsid w:val="009C66D1"/>
    <w:rsid w:val="009D598E"/>
    <w:rsid w:val="009D66DB"/>
    <w:rsid w:val="009D760D"/>
    <w:rsid w:val="009E1744"/>
    <w:rsid w:val="009E2356"/>
    <w:rsid w:val="009E4AC5"/>
    <w:rsid w:val="009F00D1"/>
    <w:rsid w:val="009F2709"/>
    <w:rsid w:val="009F4DC4"/>
    <w:rsid w:val="00A050AA"/>
    <w:rsid w:val="00A06443"/>
    <w:rsid w:val="00A06521"/>
    <w:rsid w:val="00A11389"/>
    <w:rsid w:val="00A128FC"/>
    <w:rsid w:val="00A23E8D"/>
    <w:rsid w:val="00A34999"/>
    <w:rsid w:val="00A42866"/>
    <w:rsid w:val="00A42F99"/>
    <w:rsid w:val="00A4710B"/>
    <w:rsid w:val="00A47614"/>
    <w:rsid w:val="00A61FAF"/>
    <w:rsid w:val="00A63B6C"/>
    <w:rsid w:val="00A754EB"/>
    <w:rsid w:val="00A81C8C"/>
    <w:rsid w:val="00A81D58"/>
    <w:rsid w:val="00A87ED0"/>
    <w:rsid w:val="00A91583"/>
    <w:rsid w:val="00A92963"/>
    <w:rsid w:val="00A938D2"/>
    <w:rsid w:val="00AA077E"/>
    <w:rsid w:val="00AA4D2D"/>
    <w:rsid w:val="00AA54AD"/>
    <w:rsid w:val="00AB2C99"/>
    <w:rsid w:val="00AB2EDA"/>
    <w:rsid w:val="00AB307B"/>
    <w:rsid w:val="00AB32F6"/>
    <w:rsid w:val="00AC1F4A"/>
    <w:rsid w:val="00AC4F64"/>
    <w:rsid w:val="00AC6BEF"/>
    <w:rsid w:val="00AC7E5F"/>
    <w:rsid w:val="00AE3C3F"/>
    <w:rsid w:val="00AE5AD9"/>
    <w:rsid w:val="00AE6E83"/>
    <w:rsid w:val="00AF0142"/>
    <w:rsid w:val="00AF1999"/>
    <w:rsid w:val="00AF1D7D"/>
    <w:rsid w:val="00AF67BE"/>
    <w:rsid w:val="00B04704"/>
    <w:rsid w:val="00B06970"/>
    <w:rsid w:val="00B10B5A"/>
    <w:rsid w:val="00B11E31"/>
    <w:rsid w:val="00B1405C"/>
    <w:rsid w:val="00B142AC"/>
    <w:rsid w:val="00B20D8D"/>
    <w:rsid w:val="00B21CC3"/>
    <w:rsid w:val="00B345DE"/>
    <w:rsid w:val="00B35896"/>
    <w:rsid w:val="00B41BD9"/>
    <w:rsid w:val="00B43A5A"/>
    <w:rsid w:val="00B441E0"/>
    <w:rsid w:val="00B46C41"/>
    <w:rsid w:val="00B47474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06F4"/>
    <w:rsid w:val="00BD39A2"/>
    <w:rsid w:val="00BD3CCA"/>
    <w:rsid w:val="00BD53C0"/>
    <w:rsid w:val="00BD6969"/>
    <w:rsid w:val="00BE43D8"/>
    <w:rsid w:val="00BE63F7"/>
    <w:rsid w:val="00BF0485"/>
    <w:rsid w:val="00BF3143"/>
    <w:rsid w:val="00C02348"/>
    <w:rsid w:val="00C220E2"/>
    <w:rsid w:val="00C2280B"/>
    <w:rsid w:val="00C22B12"/>
    <w:rsid w:val="00C26F1A"/>
    <w:rsid w:val="00C32F3A"/>
    <w:rsid w:val="00C33A02"/>
    <w:rsid w:val="00C33F82"/>
    <w:rsid w:val="00C36031"/>
    <w:rsid w:val="00C40291"/>
    <w:rsid w:val="00C57CB9"/>
    <w:rsid w:val="00C61E40"/>
    <w:rsid w:val="00C61EAF"/>
    <w:rsid w:val="00C644A1"/>
    <w:rsid w:val="00C732E7"/>
    <w:rsid w:val="00C83A9B"/>
    <w:rsid w:val="00C85D78"/>
    <w:rsid w:val="00C940B5"/>
    <w:rsid w:val="00C97B83"/>
    <w:rsid w:val="00CA1BB3"/>
    <w:rsid w:val="00CB4844"/>
    <w:rsid w:val="00CB5C91"/>
    <w:rsid w:val="00CC13C8"/>
    <w:rsid w:val="00CC39D3"/>
    <w:rsid w:val="00CD1C0C"/>
    <w:rsid w:val="00CD22F3"/>
    <w:rsid w:val="00CD6745"/>
    <w:rsid w:val="00CD696B"/>
    <w:rsid w:val="00CE0CD1"/>
    <w:rsid w:val="00CE3EC6"/>
    <w:rsid w:val="00CE40C1"/>
    <w:rsid w:val="00CE6426"/>
    <w:rsid w:val="00CE7CA8"/>
    <w:rsid w:val="00CF0B5D"/>
    <w:rsid w:val="00CF1764"/>
    <w:rsid w:val="00CF7CE6"/>
    <w:rsid w:val="00D02E12"/>
    <w:rsid w:val="00D05A26"/>
    <w:rsid w:val="00D07AEF"/>
    <w:rsid w:val="00D10888"/>
    <w:rsid w:val="00D322FB"/>
    <w:rsid w:val="00D370AF"/>
    <w:rsid w:val="00D3748C"/>
    <w:rsid w:val="00D415AC"/>
    <w:rsid w:val="00D42678"/>
    <w:rsid w:val="00D47CCA"/>
    <w:rsid w:val="00D52C26"/>
    <w:rsid w:val="00D53360"/>
    <w:rsid w:val="00D55D74"/>
    <w:rsid w:val="00D570D1"/>
    <w:rsid w:val="00D60FE1"/>
    <w:rsid w:val="00D651E1"/>
    <w:rsid w:val="00D66A3D"/>
    <w:rsid w:val="00D74339"/>
    <w:rsid w:val="00D749F4"/>
    <w:rsid w:val="00D7560C"/>
    <w:rsid w:val="00D77F89"/>
    <w:rsid w:val="00D8075D"/>
    <w:rsid w:val="00D821E1"/>
    <w:rsid w:val="00D82848"/>
    <w:rsid w:val="00D834C7"/>
    <w:rsid w:val="00D837BB"/>
    <w:rsid w:val="00D8674C"/>
    <w:rsid w:val="00D86BED"/>
    <w:rsid w:val="00D92EFF"/>
    <w:rsid w:val="00D9503E"/>
    <w:rsid w:val="00D95FA2"/>
    <w:rsid w:val="00DA199B"/>
    <w:rsid w:val="00DA3531"/>
    <w:rsid w:val="00DA54D0"/>
    <w:rsid w:val="00DB07D3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2F99"/>
    <w:rsid w:val="00E231C5"/>
    <w:rsid w:val="00E24F0A"/>
    <w:rsid w:val="00E27923"/>
    <w:rsid w:val="00E3201F"/>
    <w:rsid w:val="00E35884"/>
    <w:rsid w:val="00E445EC"/>
    <w:rsid w:val="00E47B26"/>
    <w:rsid w:val="00E51F4E"/>
    <w:rsid w:val="00E53A5C"/>
    <w:rsid w:val="00E5565D"/>
    <w:rsid w:val="00E563B7"/>
    <w:rsid w:val="00E65132"/>
    <w:rsid w:val="00E7691C"/>
    <w:rsid w:val="00E8283F"/>
    <w:rsid w:val="00E84649"/>
    <w:rsid w:val="00E96289"/>
    <w:rsid w:val="00E96D65"/>
    <w:rsid w:val="00EA2CDA"/>
    <w:rsid w:val="00EA4C28"/>
    <w:rsid w:val="00EA5F3A"/>
    <w:rsid w:val="00EA611A"/>
    <w:rsid w:val="00EA6EE7"/>
    <w:rsid w:val="00EB069C"/>
    <w:rsid w:val="00EC37DE"/>
    <w:rsid w:val="00ED3B40"/>
    <w:rsid w:val="00ED6D41"/>
    <w:rsid w:val="00ED7216"/>
    <w:rsid w:val="00EF091F"/>
    <w:rsid w:val="00EF47D6"/>
    <w:rsid w:val="00F10AE1"/>
    <w:rsid w:val="00F24FE0"/>
    <w:rsid w:val="00F272CE"/>
    <w:rsid w:val="00F320D6"/>
    <w:rsid w:val="00F33967"/>
    <w:rsid w:val="00F360CB"/>
    <w:rsid w:val="00F46D76"/>
    <w:rsid w:val="00F509DE"/>
    <w:rsid w:val="00F514ED"/>
    <w:rsid w:val="00F6241D"/>
    <w:rsid w:val="00F733D8"/>
    <w:rsid w:val="00F74558"/>
    <w:rsid w:val="00F805BD"/>
    <w:rsid w:val="00F85783"/>
    <w:rsid w:val="00F86F51"/>
    <w:rsid w:val="00F86F7A"/>
    <w:rsid w:val="00F903A5"/>
    <w:rsid w:val="00F92606"/>
    <w:rsid w:val="00FA0106"/>
    <w:rsid w:val="00FA3173"/>
    <w:rsid w:val="00FA6F79"/>
    <w:rsid w:val="00FB3CD7"/>
    <w:rsid w:val="00FC153A"/>
    <w:rsid w:val="00FC2093"/>
    <w:rsid w:val="00FC2FA4"/>
    <w:rsid w:val="00FD1EB7"/>
    <w:rsid w:val="00FD32F8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2103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334</cp:revision>
  <dcterms:created xsi:type="dcterms:W3CDTF">2019-10-16T10:03:00Z</dcterms:created>
  <dcterms:modified xsi:type="dcterms:W3CDTF">2020-06-09T12:58:00Z</dcterms:modified>
</cp:coreProperties>
</file>